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17548" w14:textId="7EEC0268" w:rsidR="003D7340" w:rsidRDefault="000C2644" w:rsidP="000C2644">
      <w:pPr>
        <w:jc w:val="center"/>
      </w:pPr>
      <w:r>
        <w:rPr>
          <w:noProof/>
        </w:rPr>
        <w:drawing>
          <wp:inline distT="0" distB="0" distL="0" distR="0" wp14:anchorId="77A38AE2" wp14:editId="4944999F">
            <wp:extent cx="2148636" cy="6521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880" cy="653433"/>
                    </a:xfrm>
                    <a:prstGeom prst="rect">
                      <a:avLst/>
                    </a:prstGeom>
                    <a:noFill/>
                  </pic:spPr>
                </pic:pic>
              </a:graphicData>
            </a:graphic>
          </wp:inline>
        </w:drawing>
      </w:r>
      <w:r w:rsidR="00EB13D5">
        <w:rPr>
          <w:noProof/>
        </w:rPr>
        <w:t xml:space="preserve">                                                    </w:t>
      </w:r>
    </w:p>
    <w:p w14:paraId="2F117549" w14:textId="77777777" w:rsidR="00374189" w:rsidRPr="00476594" w:rsidRDefault="00BB249F" w:rsidP="00374189">
      <w:pPr>
        <w:jc w:val="center"/>
        <w:rPr>
          <w:rFonts w:ascii="Arial" w:hAnsi="Arial" w:cs="Arial"/>
          <w:b/>
          <w:sz w:val="24"/>
          <w:szCs w:val="24"/>
        </w:rPr>
      </w:pPr>
      <w:r w:rsidRPr="00476594">
        <w:rPr>
          <w:rFonts w:ascii="Arial" w:hAnsi="Arial" w:cs="Arial"/>
          <w:b/>
          <w:sz w:val="24"/>
          <w:szCs w:val="24"/>
        </w:rPr>
        <w:t>JOB DESCRIPTION</w:t>
      </w:r>
    </w:p>
    <w:p w14:paraId="2F11754A" w14:textId="0B134F9E" w:rsidR="00F40B79" w:rsidRPr="00476594" w:rsidRDefault="00BB249F" w:rsidP="00BB249F">
      <w:pPr>
        <w:rPr>
          <w:rFonts w:ascii="Arial" w:hAnsi="Arial" w:cs="Arial"/>
          <w:b/>
          <w:sz w:val="24"/>
          <w:szCs w:val="24"/>
        </w:rPr>
      </w:pPr>
      <w:r w:rsidRPr="00476594">
        <w:rPr>
          <w:rFonts w:ascii="Arial" w:hAnsi="Arial" w:cs="Arial"/>
          <w:b/>
          <w:sz w:val="24"/>
          <w:szCs w:val="24"/>
        </w:rPr>
        <w:t>POST:</w:t>
      </w:r>
      <w:r w:rsidR="00346D90" w:rsidRPr="00476594">
        <w:rPr>
          <w:rFonts w:ascii="Arial" w:hAnsi="Arial" w:cs="Arial"/>
          <w:b/>
          <w:sz w:val="24"/>
          <w:szCs w:val="24"/>
        </w:rPr>
        <w:t xml:space="preserve">  </w:t>
      </w:r>
      <w:r w:rsidR="00517CE1" w:rsidRPr="00476594">
        <w:rPr>
          <w:rFonts w:ascii="Arial" w:hAnsi="Arial" w:cs="Arial"/>
          <w:b/>
          <w:sz w:val="24"/>
          <w:szCs w:val="24"/>
        </w:rPr>
        <w:t>Cleaner</w:t>
      </w:r>
    </w:p>
    <w:p w14:paraId="2F11754C" w14:textId="53543B06" w:rsidR="00BB249F" w:rsidRPr="00476594" w:rsidRDefault="00BB249F" w:rsidP="00BB249F">
      <w:pPr>
        <w:rPr>
          <w:rFonts w:ascii="Arial" w:hAnsi="Arial" w:cs="Arial"/>
          <w:b/>
          <w:sz w:val="24"/>
          <w:szCs w:val="24"/>
        </w:rPr>
      </w:pPr>
      <w:r w:rsidRPr="00476594">
        <w:rPr>
          <w:rFonts w:ascii="Arial" w:hAnsi="Arial" w:cs="Arial"/>
          <w:b/>
          <w:sz w:val="24"/>
          <w:szCs w:val="24"/>
        </w:rPr>
        <w:t xml:space="preserve">GRADE:   </w:t>
      </w:r>
      <w:r w:rsidR="00517CE1" w:rsidRPr="00476594">
        <w:rPr>
          <w:rFonts w:ascii="Arial" w:hAnsi="Arial" w:cs="Arial"/>
          <w:b/>
          <w:sz w:val="24"/>
          <w:szCs w:val="24"/>
        </w:rPr>
        <w:t>Fixed Point 1</w:t>
      </w:r>
    </w:p>
    <w:p w14:paraId="2F11754D" w14:textId="03E271D1" w:rsidR="00F92A59" w:rsidRPr="00476594" w:rsidRDefault="00F92A59" w:rsidP="00BB249F">
      <w:pPr>
        <w:rPr>
          <w:rFonts w:ascii="Arial" w:hAnsi="Arial" w:cs="Arial"/>
          <w:b/>
          <w:sz w:val="24"/>
          <w:szCs w:val="24"/>
        </w:rPr>
      </w:pPr>
      <w:r w:rsidRPr="00476594">
        <w:rPr>
          <w:rFonts w:ascii="Arial" w:hAnsi="Arial" w:cs="Arial"/>
          <w:b/>
          <w:sz w:val="24"/>
          <w:szCs w:val="24"/>
        </w:rPr>
        <w:t xml:space="preserve">HOURS: </w:t>
      </w:r>
      <w:r w:rsidR="001E411C">
        <w:rPr>
          <w:rFonts w:ascii="Arial" w:hAnsi="Arial" w:cs="Arial"/>
          <w:b/>
          <w:sz w:val="24"/>
          <w:szCs w:val="24"/>
        </w:rPr>
        <w:t>Relief</w:t>
      </w:r>
    </w:p>
    <w:p w14:paraId="2F11754E" w14:textId="6097BA04" w:rsidR="00BB249F" w:rsidRPr="00476594" w:rsidRDefault="00BB249F" w:rsidP="00BB249F">
      <w:pPr>
        <w:rPr>
          <w:rFonts w:ascii="Arial" w:hAnsi="Arial" w:cs="Arial"/>
          <w:b/>
          <w:sz w:val="24"/>
          <w:szCs w:val="24"/>
        </w:rPr>
      </w:pPr>
      <w:r w:rsidRPr="00476594">
        <w:rPr>
          <w:rFonts w:ascii="Arial" w:hAnsi="Arial" w:cs="Arial"/>
          <w:b/>
          <w:sz w:val="24"/>
          <w:szCs w:val="24"/>
        </w:rPr>
        <w:t xml:space="preserve">REPORTS TO:  </w:t>
      </w:r>
      <w:r w:rsidR="00476594">
        <w:rPr>
          <w:rFonts w:ascii="Arial" w:hAnsi="Arial" w:cs="Arial"/>
          <w:b/>
          <w:sz w:val="24"/>
          <w:szCs w:val="24"/>
        </w:rPr>
        <w:t>Campus/</w:t>
      </w:r>
      <w:r w:rsidR="00517CE1" w:rsidRPr="00476594">
        <w:rPr>
          <w:rFonts w:ascii="Arial" w:hAnsi="Arial" w:cs="Arial"/>
          <w:b/>
          <w:sz w:val="24"/>
          <w:szCs w:val="24"/>
        </w:rPr>
        <w:t>Site</w:t>
      </w:r>
      <w:r w:rsidR="008A3809" w:rsidRPr="00476594">
        <w:rPr>
          <w:rFonts w:ascii="Arial" w:hAnsi="Arial" w:cs="Arial"/>
          <w:b/>
          <w:sz w:val="24"/>
          <w:szCs w:val="24"/>
        </w:rPr>
        <w:t xml:space="preserve"> Manager</w:t>
      </w:r>
    </w:p>
    <w:p w14:paraId="18B1A860" w14:textId="6A6BCC5B" w:rsidR="00517CE1" w:rsidRPr="00517CE1" w:rsidRDefault="00517CE1" w:rsidP="00BB249F">
      <w:pPr>
        <w:rPr>
          <w:rFonts w:ascii="Arial" w:hAnsi="Arial" w:cs="Arial"/>
          <w:sz w:val="24"/>
          <w:szCs w:val="24"/>
        </w:rPr>
      </w:pPr>
      <w:r w:rsidRPr="00517CE1">
        <w:rPr>
          <w:rFonts w:ascii="Arial" w:hAnsi="Arial" w:cs="Arial"/>
          <w:sz w:val="24"/>
          <w:szCs w:val="24"/>
        </w:rPr>
        <w:t>To undertake, as part of a team and under supervision, the cleaning of designated areas to ensure they are maintained in a clean and hygienic condition.</w:t>
      </w:r>
    </w:p>
    <w:p w14:paraId="2F117550" w14:textId="47F27E9B" w:rsidR="006E3BFA" w:rsidRPr="00476594" w:rsidRDefault="006E3BFA" w:rsidP="006E3BFA">
      <w:pPr>
        <w:pStyle w:val="Heading6"/>
        <w:rPr>
          <w:rFonts w:eastAsiaTheme="minorEastAsia"/>
          <w:b w:val="0"/>
          <w:bCs w:val="0"/>
          <w:sz w:val="24"/>
          <w:szCs w:val="24"/>
        </w:rPr>
      </w:pPr>
      <w:r w:rsidRPr="00476594">
        <w:rPr>
          <w:sz w:val="24"/>
          <w:szCs w:val="24"/>
        </w:rPr>
        <w:t xml:space="preserve">Duties and </w:t>
      </w:r>
      <w:r w:rsidR="00F073B4" w:rsidRPr="00476594">
        <w:rPr>
          <w:sz w:val="24"/>
          <w:szCs w:val="24"/>
        </w:rPr>
        <w:t>responsibilities: -</w:t>
      </w:r>
      <w:r w:rsidR="00374189" w:rsidRPr="00476594">
        <w:rPr>
          <w:rFonts w:eastAsiaTheme="minorEastAsia"/>
          <w:b w:val="0"/>
          <w:bCs w:val="0"/>
          <w:sz w:val="24"/>
          <w:szCs w:val="24"/>
        </w:rPr>
        <w:br/>
      </w:r>
    </w:p>
    <w:p w14:paraId="41F9C02D" w14:textId="03D08CD3"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Routine cleaning of premises and furnishings in all room types during term time, to include vacuuming, damp dusting, mopping, machine cleaning floors, polishing and emptying of litter bins.</w:t>
      </w:r>
      <w:r>
        <w:rPr>
          <w:rFonts w:ascii="Arial" w:hAnsi="Arial" w:cs="Arial"/>
          <w:sz w:val="24"/>
          <w:szCs w:val="24"/>
        </w:rPr>
        <w:br/>
      </w:r>
    </w:p>
    <w:p w14:paraId="254E557E" w14:textId="72B7274F"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Periodic cleaning of premises and furnishing during periods of school closure, to include scrubbing/stripping of floors, wall washing, carpet shampooing and cleaning of internal glass.</w:t>
      </w:r>
      <w:r>
        <w:rPr>
          <w:rFonts w:ascii="Arial" w:hAnsi="Arial" w:cs="Arial"/>
          <w:sz w:val="24"/>
          <w:szCs w:val="24"/>
        </w:rPr>
        <w:br/>
      </w:r>
    </w:p>
    <w:p w14:paraId="49327FC4" w14:textId="776BE56D"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Use of all types of electrical cleaning equipment, e.g. scrubber/polishers, carpet extraction machines subject to appropriate training.</w:t>
      </w:r>
      <w:r>
        <w:rPr>
          <w:rFonts w:ascii="Arial" w:hAnsi="Arial" w:cs="Arial"/>
          <w:sz w:val="24"/>
          <w:szCs w:val="24"/>
        </w:rPr>
        <w:br/>
      </w:r>
    </w:p>
    <w:p w14:paraId="315C5680" w14:textId="014D7DD0"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Cleaning of toilets and sanitary areas to include where necessary the removal of body emissions to maintain the required standard of hygiene.</w:t>
      </w:r>
      <w:r>
        <w:rPr>
          <w:rFonts w:ascii="Arial" w:hAnsi="Arial" w:cs="Arial"/>
          <w:sz w:val="24"/>
          <w:szCs w:val="24"/>
        </w:rPr>
        <w:br/>
      </w:r>
    </w:p>
    <w:p w14:paraId="3E6F2D3D" w14:textId="14E047BE"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To work at all times under the direction of the Site Manager.</w:t>
      </w:r>
      <w:r>
        <w:rPr>
          <w:rFonts w:ascii="Arial" w:hAnsi="Arial" w:cs="Arial"/>
          <w:sz w:val="24"/>
          <w:szCs w:val="24"/>
        </w:rPr>
        <w:br/>
      </w:r>
    </w:p>
    <w:p w14:paraId="4A27549A" w14:textId="4F6B8F96"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 xml:space="preserve">To inspect and report any defects to the </w:t>
      </w:r>
      <w:r>
        <w:rPr>
          <w:rFonts w:ascii="Arial" w:hAnsi="Arial" w:cs="Arial"/>
          <w:sz w:val="24"/>
          <w:szCs w:val="24"/>
        </w:rPr>
        <w:t>S</w:t>
      </w:r>
      <w:r w:rsidRPr="00517CE1">
        <w:rPr>
          <w:rFonts w:ascii="Arial" w:hAnsi="Arial" w:cs="Arial"/>
          <w:sz w:val="24"/>
          <w:szCs w:val="24"/>
        </w:rPr>
        <w:t>ite Manager</w:t>
      </w:r>
      <w:r>
        <w:rPr>
          <w:rFonts w:ascii="Arial" w:hAnsi="Arial" w:cs="Arial"/>
          <w:sz w:val="24"/>
          <w:szCs w:val="24"/>
        </w:rPr>
        <w:t>.</w:t>
      </w:r>
      <w:r>
        <w:rPr>
          <w:rFonts w:ascii="Arial" w:hAnsi="Arial" w:cs="Arial"/>
          <w:sz w:val="24"/>
          <w:szCs w:val="24"/>
        </w:rPr>
        <w:br/>
      </w:r>
    </w:p>
    <w:p w14:paraId="61E570CF" w14:textId="6B907B7F"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To replenish all consumables as and when required e.g. soap, toilet paper etc</w:t>
      </w:r>
      <w:r>
        <w:rPr>
          <w:rFonts w:ascii="Arial" w:hAnsi="Arial" w:cs="Arial"/>
          <w:sz w:val="24"/>
          <w:szCs w:val="24"/>
        </w:rPr>
        <w:t>.</w:t>
      </w:r>
      <w:r>
        <w:rPr>
          <w:rFonts w:ascii="Arial" w:hAnsi="Arial" w:cs="Arial"/>
          <w:sz w:val="24"/>
          <w:szCs w:val="24"/>
        </w:rPr>
        <w:br/>
      </w:r>
    </w:p>
    <w:p w14:paraId="3A259F60" w14:textId="77777777" w:rsidR="00517CE1" w:rsidRPr="00517CE1" w:rsidRDefault="00517CE1" w:rsidP="00517CE1">
      <w:pPr>
        <w:pStyle w:val="ListParagraph"/>
        <w:numPr>
          <w:ilvl w:val="0"/>
          <w:numId w:val="9"/>
        </w:numPr>
        <w:rPr>
          <w:rFonts w:ascii="Arial" w:hAnsi="Arial" w:cs="Arial"/>
          <w:sz w:val="24"/>
          <w:szCs w:val="24"/>
        </w:rPr>
      </w:pPr>
      <w:r w:rsidRPr="00517CE1">
        <w:rPr>
          <w:rFonts w:ascii="Arial" w:hAnsi="Arial" w:cs="Arial"/>
          <w:sz w:val="24"/>
          <w:szCs w:val="24"/>
        </w:rPr>
        <w:t>Use of access equipment to clean areas not accessible from floor level subject to a safe system of work.</w:t>
      </w:r>
    </w:p>
    <w:p w14:paraId="2F11755F" w14:textId="694FC1A6" w:rsidR="00B05B17" w:rsidRDefault="00B05B17" w:rsidP="005F0986">
      <w:pPr>
        <w:spacing w:after="0"/>
        <w:rPr>
          <w:rFonts w:ascii="Arial" w:eastAsia="Calibri" w:hAnsi="Arial" w:cs="Arial"/>
          <w:sz w:val="24"/>
          <w:szCs w:val="24"/>
        </w:rPr>
      </w:pPr>
      <w:r w:rsidRPr="00B05B17">
        <w:rPr>
          <w:rFonts w:ascii="Arial" w:eastAsia="Calibri" w:hAnsi="Arial" w:cs="Arial"/>
          <w:sz w:val="24"/>
          <w:szCs w:val="24"/>
        </w:rPr>
        <w:t>Such other duties as may be appropriate to achieve the objectives of the post or to assist the Academy in the fulfilment of its objectives commensurate with the post holder’s salary grade, abilities and aptitudes.</w:t>
      </w:r>
    </w:p>
    <w:p w14:paraId="0C068E7A" w14:textId="77777777" w:rsidR="008A3809" w:rsidRPr="00CB636A" w:rsidRDefault="008A3809" w:rsidP="005F0986">
      <w:pPr>
        <w:spacing w:after="0"/>
        <w:rPr>
          <w:rFonts w:ascii="Arial" w:eastAsia="Calibri" w:hAnsi="Arial" w:cs="Arial"/>
          <w:sz w:val="24"/>
          <w:szCs w:val="24"/>
        </w:rPr>
      </w:pPr>
    </w:p>
    <w:p w14:paraId="2F117562" w14:textId="41D034A1" w:rsidR="007530BC" w:rsidRPr="00CB636A" w:rsidRDefault="007530BC" w:rsidP="005F0986">
      <w:pPr>
        <w:rPr>
          <w:rFonts w:ascii="Arial" w:hAnsi="Arial" w:cs="Arial"/>
          <w:sz w:val="24"/>
          <w:szCs w:val="24"/>
        </w:rPr>
      </w:pPr>
      <w:r w:rsidRPr="00AF033D">
        <w:rPr>
          <w:rFonts w:ascii="Calibri" w:hAnsi="Calibri" w:cs="Arial"/>
          <w:b/>
          <w:sz w:val="28"/>
          <w:szCs w:val="28"/>
        </w:rPr>
        <w:t xml:space="preserve">The </w:t>
      </w:r>
      <w:r w:rsidR="00F073B4">
        <w:rPr>
          <w:rFonts w:ascii="Calibri" w:hAnsi="Calibri" w:cs="Arial"/>
          <w:b/>
          <w:sz w:val="28"/>
          <w:szCs w:val="28"/>
        </w:rPr>
        <w:t xml:space="preserve">Shireland </w:t>
      </w:r>
      <w:r w:rsidRPr="00AF033D">
        <w:rPr>
          <w:rFonts w:ascii="Calibri" w:hAnsi="Calibri" w:cs="Arial"/>
          <w:b/>
          <w:sz w:val="28"/>
          <w:szCs w:val="28"/>
        </w:rPr>
        <w:t xml:space="preserve">Collegiate Academy Trust is committed to safeguarding and promoting the welfare of children and young people and expects all staff </w:t>
      </w:r>
      <w:r>
        <w:rPr>
          <w:rFonts w:ascii="Calibri" w:hAnsi="Calibri" w:cs="Arial"/>
          <w:b/>
          <w:sz w:val="28"/>
          <w:szCs w:val="28"/>
        </w:rPr>
        <w:t>t</w:t>
      </w:r>
      <w:r w:rsidRPr="00AF033D">
        <w:rPr>
          <w:rFonts w:ascii="Calibri" w:hAnsi="Calibri" w:cs="Arial"/>
          <w:b/>
          <w:sz w:val="28"/>
          <w:szCs w:val="28"/>
        </w:rPr>
        <w:t xml:space="preserve">o share this </w:t>
      </w:r>
      <w:r>
        <w:rPr>
          <w:rFonts w:ascii="Calibri" w:hAnsi="Calibri" w:cs="Arial"/>
          <w:b/>
          <w:sz w:val="28"/>
          <w:szCs w:val="28"/>
        </w:rPr>
        <w:t>c</w:t>
      </w:r>
      <w:r w:rsidRPr="00AF033D">
        <w:rPr>
          <w:rFonts w:ascii="Calibri" w:hAnsi="Calibri" w:cs="Arial"/>
          <w:b/>
          <w:sz w:val="28"/>
          <w:szCs w:val="28"/>
        </w:rPr>
        <w:t xml:space="preserve">ommitment.  </w:t>
      </w:r>
      <w:bookmarkStart w:id="0" w:name="_GoBack"/>
      <w:bookmarkEnd w:id="0"/>
    </w:p>
    <w:sectPr w:rsidR="007530BC" w:rsidRPr="00CB636A" w:rsidSect="00BB249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F1B64"/>
    <w:multiLevelType w:val="hybridMultilevel"/>
    <w:tmpl w:val="286E7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E3213"/>
    <w:multiLevelType w:val="singleLevel"/>
    <w:tmpl w:val="7EC4C8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802BE9"/>
    <w:multiLevelType w:val="hybridMultilevel"/>
    <w:tmpl w:val="3348A38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20CD163C"/>
    <w:multiLevelType w:val="hybridMultilevel"/>
    <w:tmpl w:val="7E52AAFA"/>
    <w:lvl w:ilvl="0" w:tplc="1B86514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ED747F6"/>
    <w:multiLevelType w:val="hybridMultilevel"/>
    <w:tmpl w:val="D8DE5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174FEE"/>
    <w:multiLevelType w:val="multilevel"/>
    <w:tmpl w:val="386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6559AF"/>
    <w:multiLevelType w:val="singleLevel"/>
    <w:tmpl w:val="7EC4C89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2"/>
  </w:num>
  <w:num w:numId="4">
    <w:abstractNumId w:val="7"/>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9F"/>
    <w:rsid w:val="0000202C"/>
    <w:rsid w:val="00004B50"/>
    <w:rsid w:val="00035353"/>
    <w:rsid w:val="000A497D"/>
    <w:rsid w:val="000B68D9"/>
    <w:rsid w:val="000C2644"/>
    <w:rsid w:val="000D611D"/>
    <w:rsid w:val="001238C5"/>
    <w:rsid w:val="001539D5"/>
    <w:rsid w:val="00161562"/>
    <w:rsid w:val="001B1DCC"/>
    <w:rsid w:val="001B41A8"/>
    <w:rsid w:val="001E411C"/>
    <w:rsid w:val="001E50CA"/>
    <w:rsid w:val="00261255"/>
    <w:rsid w:val="0026665C"/>
    <w:rsid w:val="002875A6"/>
    <w:rsid w:val="002C62A5"/>
    <w:rsid w:val="002D2382"/>
    <w:rsid w:val="003118A4"/>
    <w:rsid w:val="00325B3F"/>
    <w:rsid w:val="00346D90"/>
    <w:rsid w:val="003675DF"/>
    <w:rsid w:val="00374189"/>
    <w:rsid w:val="003D7340"/>
    <w:rsid w:val="003F5825"/>
    <w:rsid w:val="00403D1E"/>
    <w:rsid w:val="0041765B"/>
    <w:rsid w:val="00420D8F"/>
    <w:rsid w:val="00425406"/>
    <w:rsid w:val="004308C0"/>
    <w:rsid w:val="00476594"/>
    <w:rsid w:val="0048039A"/>
    <w:rsid w:val="004B1DDE"/>
    <w:rsid w:val="004C088C"/>
    <w:rsid w:val="004D55A3"/>
    <w:rsid w:val="004F4E68"/>
    <w:rsid w:val="00505670"/>
    <w:rsid w:val="00517CE1"/>
    <w:rsid w:val="00534B40"/>
    <w:rsid w:val="005F0986"/>
    <w:rsid w:val="00626E51"/>
    <w:rsid w:val="006361A3"/>
    <w:rsid w:val="00640A67"/>
    <w:rsid w:val="006545E9"/>
    <w:rsid w:val="00662631"/>
    <w:rsid w:val="00696899"/>
    <w:rsid w:val="006A7A9D"/>
    <w:rsid w:val="006E3BFA"/>
    <w:rsid w:val="007530BC"/>
    <w:rsid w:val="007A65B7"/>
    <w:rsid w:val="00821CDE"/>
    <w:rsid w:val="0085571D"/>
    <w:rsid w:val="008A3809"/>
    <w:rsid w:val="008D28EC"/>
    <w:rsid w:val="00963B89"/>
    <w:rsid w:val="00966932"/>
    <w:rsid w:val="00970FE5"/>
    <w:rsid w:val="00973807"/>
    <w:rsid w:val="009F7A8A"/>
    <w:rsid w:val="00A21FAB"/>
    <w:rsid w:val="00A85C41"/>
    <w:rsid w:val="00AD4E98"/>
    <w:rsid w:val="00B05B17"/>
    <w:rsid w:val="00B14929"/>
    <w:rsid w:val="00B743C3"/>
    <w:rsid w:val="00BA4CCF"/>
    <w:rsid w:val="00BB249F"/>
    <w:rsid w:val="00BB7C0E"/>
    <w:rsid w:val="00BC55B7"/>
    <w:rsid w:val="00C719F1"/>
    <w:rsid w:val="00C9106C"/>
    <w:rsid w:val="00CB636A"/>
    <w:rsid w:val="00D06523"/>
    <w:rsid w:val="00D92B49"/>
    <w:rsid w:val="00DC5CBE"/>
    <w:rsid w:val="00DD4D6B"/>
    <w:rsid w:val="00E0046F"/>
    <w:rsid w:val="00E039B0"/>
    <w:rsid w:val="00E21DBA"/>
    <w:rsid w:val="00E26036"/>
    <w:rsid w:val="00E8142F"/>
    <w:rsid w:val="00E83F67"/>
    <w:rsid w:val="00E90D23"/>
    <w:rsid w:val="00EA53F7"/>
    <w:rsid w:val="00EB13D5"/>
    <w:rsid w:val="00EE3EFB"/>
    <w:rsid w:val="00F073B4"/>
    <w:rsid w:val="00F40B79"/>
    <w:rsid w:val="00F41F59"/>
    <w:rsid w:val="00F52AD0"/>
    <w:rsid w:val="00F74DB3"/>
    <w:rsid w:val="00F92A59"/>
    <w:rsid w:val="00F93EEB"/>
    <w:rsid w:val="00FD2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7548"/>
  <w15:docId w15:val="{8371D6D0-001F-47C8-A28B-47A3405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CB636A"/>
    <w:pPr>
      <w:keepNext/>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outlineLvl w:val="5"/>
    </w:pPr>
    <w:rPr>
      <w:rFonts w:ascii="Arial" w:eastAsia="Times New Roman"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9F"/>
    <w:rPr>
      <w:rFonts w:ascii="Tahoma" w:hAnsi="Tahoma" w:cs="Tahoma"/>
      <w:sz w:val="16"/>
      <w:szCs w:val="16"/>
    </w:rPr>
  </w:style>
  <w:style w:type="paragraph" w:styleId="ListParagraph">
    <w:name w:val="List Paragraph"/>
    <w:basedOn w:val="Normal"/>
    <w:uiPriority w:val="34"/>
    <w:qFormat/>
    <w:rsid w:val="00CB636A"/>
    <w:pPr>
      <w:ind w:left="720"/>
      <w:contextualSpacing/>
    </w:pPr>
  </w:style>
  <w:style w:type="character" w:customStyle="1" w:styleId="Heading6Char">
    <w:name w:val="Heading 6 Char"/>
    <w:basedOn w:val="DefaultParagraphFont"/>
    <w:link w:val="Heading6"/>
    <w:rsid w:val="00CB636A"/>
    <w:rPr>
      <w:rFonts w:ascii="Arial" w:eastAsia="Times New Roman" w:hAnsi="Arial" w:cs="Arial"/>
      <w:b/>
      <w:bCs/>
      <w:sz w:val="20"/>
      <w:szCs w:val="16"/>
    </w:rPr>
  </w:style>
  <w:style w:type="paragraph" w:customStyle="1" w:styleId="ColorfulList-Accent11">
    <w:name w:val="Colorful List - Accent 11"/>
    <w:basedOn w:val="Normal"/>
    <w:uiPriority w:val="34"/>
    <w:qFormat/>
    <w:rsid w:val="00973807"/>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2212643FC0E40BA9D72A6D779E8B9" ma:contentTypeVersion="12" ma:contentTypeDescription="Create a new document." ma:contentTypeScope="" ma:versionID="a1e1056f144fb365e580267e079ecccf">
  <xsd:schema xmlns:xsd="http://www.w3.org/2001/XMLSchema" xmlns:xs="http://www.w3.org/2001/XMLSchema" xmlns:p="http://schemas.microsoft.com/office/2006/metadata/properties" xmlns:ns2="ba83e0f9-edec-44b0-887a-759e9c3bef77" xmlns:ns3="2b4e63aa-87d4-4bc2-b8a8-08380720e8c2" targetNamespace="http://schemas.microsoft.com/office/2006/metadata/properties" ma:root="true" ma:fieldsID="48e8a75bd3ab908c7b851fceb3f9715a" ns2:_="" ns3:_="">
    <xsd:import namespace="ba83e0f9-edec-44b0-887a-759e9c3bef77"/>
    <xsd:import namespace="2b4e63aa-87d4-4bc2-b8a8-08380720e8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e0f9-edec-44b0-887a-759e9c3be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e63aa-87d4-4bc2-b8a8-08380720e8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24313-6B58-4807-84B4-66D264AA95E6}">
  <ds:schemaRefs>
    <ds:schemaRef ds:uri="http://schemas.microsoft.com/sharepoint/v3/contenttype/forms"/>
  </ds:schemaRefs>
</ds:datastoreItem>
</file>

<file path=customXml/itemProps2.xml><?xml version="1.0" encoding="utf-8"?>
<ds:datastoreItem xmlns:ds="http://schemas.openxmlformats.org/officeDocument/2006/customXml" ds:itemID="{3272967D-3F31-4BCC-BDCE-75EC0053F066}">
  <ds:schemaRefs>
    <ds:schemaRef ds:uri="http://schemas.openxmlformats.org/package/2006/metadata/core-properties"/>
    <ds:schemaRef ds:uri="ba83e0f9-edec-44b0-887a-759e9c3bef77"/>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2b4e63aa-87d4-4bc2-b8a8-08380720e8c2"/>
    <ds:schemaRef ds:uri="http://schemas.microsoft.com/office/infopath/2007/PartnerControls"/>
  </ds:schemaRefs>
</ds:datastoreItem>
</file>

<file path=customXml/itemProps3.xml><?xml version="1.0" encoding="utf-8"?>
<ds:datastoreItem xmlns:ds="http://schemas.openxmlformats.org/officeDocument/2006/customXml" ds:itemID="{0B553E2D-F9C3-442B-AAB1-C468C94DA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e0f9-edec-44b0-887a-759e9c3bef77"/>
    <ds:schemaRef ds:uri="2b4e63aa-87d4-4bc2-b8a8-08380720e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Adams</dc:creator>
  <cp:lastModifiedBy>Conor Adderley</cp:lastModifiedBy>
  <cp:revision>5</cp:revision>
  <cp:lastPrinted>2013-06-19T08:40:00Z</cp:lastPrinted>
  <dcterms:created xsi:type="dcterms:W3CDTF">2020-08-10T13:17:00Z</dcterms:created>
  <dcterms:modified xsi:type="dcterms:W3CDTF">2021-03-17T07:18:00Z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0x010100C522212643FC0E40BA9D72A6D779E8B9</vt:lpwstr>
  </property>
</Properties>
</file>